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E3D" w:rsidRDefault="003E2E3D" w:rsidP="003E2E3D">
      <w:pPr>
        <w:pStyle w:val="Heading1"/>
      </w:pPr>
      <w:r>
        <w:t>IQX Windows Search Test App User Guide</w:t>
      </w:r>
    </w:p>
    <w:p w:rsidR="003E2E3D" w:rsidRDefault="003E2E3D" w:rsidP="003E2E3D"/>
    <w:p w:rsidR="003E2E3D" w:rsidRDefault="003E2E3D" w:rsidP="003E2E3D">
      <w:r>
        <w:t xml:space="preserve">This application will test the IQX interface to the Windows Search service. </w:t>
      </w:r>
    </w:p>
    <w:p w:rsidR="00CC56AD" w:rsidRDefault="00CC56AD" w:rsidP="003E2E3D">
      <w:r>
        <w:t xml:space="preserve">There are 4 parts to the </w:t>
      </w:r>
      <w:proofErr w:type="spellStart"/>
      <w:r>
        <w:t>tes</w:t>
      </w:r>
      <w:r w:rsidR="003D324D">
        <w:t>t</w:t>
      </w:r>
      <w:r>
        <w:t>bed</w:t>
      </w:r>
      <w:proofErr w:type="spellEnd"/>
      <w:r>
        <w:t xml:space="preserve"> app; Windows Search</w:t>
      </w:r>
      <w:r w:rsidR="00487D3D">
        <w:t xml:space="preserve"> criteria pane</w:t>
      </w:r>
      <w:r w:rsidR="00E726C4">
        <w:t>l</w:t>
      </w:r>
      <w:r>
        <w:t>, Tests</w:t>
      </w:r>
      <w:r w:rsidR="00487D3D">
        <w:t xml:space="preserve"> pane</w:t>
      </w:r>
      <w:r w:rsidR="00E726C4">
        <w:t>l</w:t>
      </w:r>
      <w:r>
        <w:t>, Status</w:t>
      </w:r>
      <w:r w:rsidR="00487D3D">
        <w:t xml:space="preserve"> pane</w:t>
      </w:r>
      <w:r w:rsidR="00E726C4">
        <w:t>l</w:t>
      </w:r>
      <w:r>
        <w:t>, Results</w:t>
      </w:r>
      <w:r w:rsidR="00487D3D">
        <w:t xml:space="preserve"> pane</w:t>
      </w:r>
      <w:r w:rsidR="00E726C4">
        <w:t>l</w:t>
      </w:r>
      <w:r>
        <w:t xml:space="preserve">.  There </w:t>
      </w:r>
      <w:r w:rsidR="00487D3D">
        <w:t>are</w:t>
      </w:r>
      <w:r>
        <w:t xml:space="preserve"> also a few menu options to help detect current OS configuration.</w:t>
      </w:r>
    </w:p>
    <w:p w:rsidR="003E2E3D" w:rsidRDefault="003E2E3D" w:rsidP="003E2E3D">
      <w:pPr>
        <w:pStyle w:val="Heading2"/>
      </w:pPr>
      <w:r>
        <w:t>Menu Options</w:t>
      </w:r>
    </w:p>
    <w:p w:rsidR="003D324D" w:rsidRDefault="003D324D" w:rsidP="003E2E3D">
      <w:pPr>
        <w:rPr>
          <w:i/>
        </w:rPr>
      </w:pPr>
    </w:p>
    <w:p w:rsidR="003E2E3D" w:rsidRPr="003E2E3D" w:rsidRDefault="003D324D" w:rsidP="003E2E3D">
      <w:pPr>
        <w:rPr>
          <w:i/>
        </w:rPr>
      </w:pPr>
      <w:r>
        <w:rPr>
          <w:i/>
        </w:rPr>
        <w:t xml:space="preserve">File &gt; Reset </w:t>
      </w:r>
      <w:proofErr w:type="spellStart"/>
      <w:r>
        <w:rPr>
          <w:i/>
        </w:rPr>
        <w:t>Test</w:t>
      </w:r>
      <w:r w:rsidR="003E2E3D" w:rsidRPr="003E2E3D">
        <w:rPr>
          <w:i/>
        </w:rPr>
        <w:t>bed</w:t>
      </w:r>
      <w:proofErr w:type="spellEnd"/>
    </w:p>
    <w:p w:rsidR="00487D3D" w:rsidRDefault="00487D3D" w:rsidP="00487D3D">
      <w:pPr>
        <w:rPr>
          <w:noProof/>
          <w:lang w:eastAsia="en-GB"/>
        </w:rPr>
      </w:pPr>
      <w:r>
        <w:t>This will reset the application back to original start up configuration, it will close any open database connections, reset all the textboxes, list box and checkboxes.</w:t>
      </w:r>
      <w:r w:rsidRPr="00487D3D">
        <w:rPr>
          <w:noProof/>
          <w:lang w:eastAsia="en-GB"/>
        </w:rPr>
        <w:t xml:space="preserve"> </w:t>
      </w:r>
    </w:p>
    <w:p w:rsidR="00487D3D" w:rsidRDefault="00487D3D" w:rsidP="00487D3D">
      <w:pPr>
        <w:jc w:val="center"/>
      </w:pPr>
      <w:r>
        <w:rPr>
          <w:noProof/>
          <w:lang w:eastAsia="en-GB"/>
        </w:rPr>
        <w:drawing>
          <wp:inline distT="0" distB="0" distL="0" distR="0" wp14:anchorId="5FAE891E" wp14:editId="45CF34E4">
            <wp:extent cx="4774254" cy="3971925"/>
            <wp:effectExtent l="0" t="0" r="7620" b="0"/>
            <wp:docPr id="1" name="Picture 1" descr="C:\Users\David\Pictures\WDS Testing screen shots\Menu_1-Re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Pictures\WDS Testing screen shots\Menu_1-Rese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76925" cy="3974147"/>
                    </a:xfrm>
                    <a:prstGeom prst="rect">
                      <a:avLst/>
                    </a:prstGeom>
                    <a:noFill/>
                    <a:ln>
                      <a:noFill/>
                    </a:ln>
                  </pic:spPr>
                </pic:pic>
              </a:graphicData>
            </a:graphic>
          </wp:inline>
        </w:drawing>
      </w:r>
    </w:p>
    <w:p w:rsidR="003E2E3D" w:rsidRPr="003E2E3D" w:rsidRDefault="003E2E3D" w:rsidP="003E2E3D">
      <w:pPr>
        <w:rPr>
          <w:i/>
        </w:rPr>
      </w:pPr>
      <w:r w:rsidRPr="003E2E3D">
        <w:rPr>
          <w:i/>
        </w:rPr>
        <w:t>File &gt; DB Conn Files</w:t>
      </w:r>
    </w:p>
    <w:p w:rsidR="003E2E3D" w:rsidRDefault="003E2E3D" w:rsidP="003E2E3D">
      <w:r>
        <w:t xml:space="preserve">This will display information about the Database Files required.  The first entry is the SQL Anywhere </w:t>
      </w:r>
      <w:proofErr w:type="spellStart"/>
      <w:r>
        <w:t>dll</w:t>
      </w:r>
      <w:proofErr w:type="spellEnd"/>
      <w:r>
        <w:t xml:space="preserve"> the </w:t>
      </w:r>
      <w:proofErr w:type="spellStart"/>
      <w:r>
        <w:t>testbed</w:t>
      </w:r>
      <w:proofErr w:type="spellEnd"/>
      <w:r>
        <w:t xml:space="preserve"> was compiled to use.  The next 3 entries are the 3 database files required for the interface.  If the files are present in the folder where the </w:t>
      </w:r>
      <w:proofErr w:type="spellStart"/>
      <w:r>
        <w:t>testbed</w:t>
      </w:r>
      <w:proofErr w:type="spellEnd"/>
      <w:r>
        <w:t xml:space="preserve"> is being run then the files version numbers will be shown.  If they are not found then they will show as not found.  All 3 database files versions need to match for the interface to work.  For the </w:t>
      </w:r>
      <w:proofErr w:type="spellStart"/>
      <w:r>
        <w:t>testbed</w:t>
      </w:r>
      <w:proofErr w:type="spellEnd"/>
      <w:r>
        <w:t xml:space="preserve"> to work the 3 files must be same version as the first </w:t>
      </w:r>
      <w:proofErr w:type="spellStart"/>
      <w:r>
        <w:t>dll</w:t>
      </w:r>
      <w:proofErr w:type="spellEnd"/>
      <w:r>
        <w:t>.</w:t>
      </w:r>
    </w:p>
    <w:p w:rsidR="00487D3D" w:rsidRDefault="00487D3D" w:rsidP="00F4381B">
      <w:pPr>
        <w:jc w:val="center"/>
      </w:pPr>
      <w:r>
        <w:rPr>
          <w:noProof/>
          <w:lang w:eastAsia="en-GB"/>
        </w:rPr>
        <w:lastRenderedPageBreak/>
        <w:drawing>
          <wp:inline distT="0" distB="0" distL="0" distR="0">
            <wp:extent cx="5030451" cy="4158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2_Database_Files.png"/>
                    <pic:cNvPicPr/>
                  </pic:nvPicPr>
                  <pic:blipFill>
                    <a:blip r:embed="rId7">
                      <a:extLst>
                        <a:ext uri="{28A0092B-C50C-407E-A947-70E740481C1C}">
                          <a14:useLocalDpi xmlns:a14="http://schemas.microsoft.com/office/drawing/2010/main" val="0"/>
                        </a:ext>
                      </a:extLst>
                    </a:blip>
                    <a:stretch>
                      <a:fillRect/>
                    </a:stretch>
                  </pic:blipFill>
                  <pic:spPr>
                    <a:xfrm>
                      <a:off x="0" y="0"/>
                      <a:ext cx="5039311" cy="4166115"/>
                    </a:xfrm>
                    <a:prstGeom prst="rect">
                      <a:avLst/>
                    </a:prstGeom>
                  </pic:spPr>
                </pic:pic>
              </a:graphicData>
            </a:graphic>
          </wp:inline>
        </w:drawing>
      </w:r>
    </w:p>
    <w:p w:rsidR="003E2E3D" w:rsidRPr="003E2E3D" w:rsidRDefault="003E2E3D" w:rsidP="003E2E3D">
      <w:pPr>
        <w:rPr>
          <w:i/>
        </w:rPr>
      </w:pPr>
      <w:r w:rsidRPr="003E2E3D">
        <w:rPr>
          <w:i/>
        </w:rPr>
        <w:t>File &gt; Framework</w:t>
      </w:r>
    </w:p>
    <w:p w:rsidR="003E2E3D" w:rsidRDefault="003E2E3D" w:rsidP="003E2E3D">
      <w:r>
        <w:t>Shows the current .Net Frameworks installed on the host machine.</w:t>
      </w:r>
    </w:p>
    <w:p w:rsidR="00831B16" w:rsidRDefault="00F4381B" w:rsidP="00F4381B">
      <w:pPr>
        <w:jc w:val="center"/>
      </w:pPr>
      <w:r>
        <w:rPr>
          <w:noProof/>
          <w:lang w:eastAsia="en-GB"/>
        </w:rPr>
        <w:drawing>
          <wp:inline distT="0" distB="0" distL="0" distR="0">
            <wp:extent cx="4926188" cy="4101518"/>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3_Frameworks.png"/>
                    <pic:cNvPicPr/>
                  </pic:nvPicPr>
                  <pic:blipFill>
                    <a:blip r:embed="rId8">
                      <a:extLst>
                        <a:ext uri="{28A0092B-C50C-407E-A947-70E740481C1C}">
                          <a14:useLocalDpi xmlns:a14="http://schemas.microsoft.com/office/drawing/2010/main" val="0"/>
                        </a:ext>
                      </a:extLst>
                    </a:blip>
                    <a:stretch>
                      <a:fillRect/>
                    </a:stretch>
                  </pic:blipFill>
                  <pic:spPr>
                    <a:xfrm>
                      <a:off x="0" y="0"/>
                      <a:ext cx="4930558" cy="4105156"/>
                    </a:xfrm>
                    <a:prstGeom prst="rect">
                      <a:avLst/>
                    </a:prstGeom>
                  </pic:spPr>
                </pic:pic>
              </a:graphicData>
            </a:graphic>
          </wp:inline>
        </w:drawing>
      </w:r>
    </w:p>
    <w:p w:rsidR="003E2E3D" w:rsidRPr="003E2E3D" w:rsidRDefault="003E2E3D" w:rsidP="003E2E3D">
      <w:pPr>
        <w:rPr>
          <w:i/>
        </w:rPr>
      </w:pPr>
      <w:r w:rsidRPr="003E2E3D">
        <w:rPr>
          <w:i/>
        </w:rPr>
        <w:t>File &gt; WDS Version</w:t>
      </w:r>
    </w:p>
    <w:p w:rsidR="003E2E3D" w:rsidRDefault="003E2E3D" w:rsidP="003E2E3D">
      <w:r>
        <w:t>Shows the current version of Windows Search installed.</w:t>
      </w:r>
    </w:p>
    <w:p w:rsidR="00F4381B" w:rsidRDefault="00F4381B" w:rsidP="00F4381B">
      <w:pPr>
        <w:jc w:val="center"/>
      </w:pPr>
      <w:r>
        <w:rPr>
          <w:noProof/>
          <w:lang w:eastAsia="en-GB"/>
        </w:rPr>
        <w:drawing>
          <wp:inline distT="0" distB="0" distL="0" distR="0">
            <wp:extent cx="4929677" cy="41148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4_Windows_Search_Version.png"/>
                    <pic:cNvPicPr/>
                  </pic:nvPicPr>
                  <pic:blipFill>
                    <a:blip r:embed="rId9">
                      <a:extLst>
                        <a:ext uri="{28A0092B-C50C-407E-A947-70E740481C1C}">
                          <a14:useLocalDpi xmlns:a14="http://schemas.microsoft.com/office/drawing/2010/main" val="0"/>
                        </a:ext>
                      </a:extLst>
                    </a:blip>
                    <a:stretch>
                      <a:fillRect/>
                    </a:stretch>
                  </pic:blipFill>
                  <pic:spPr>
                    <a:xfrm>
                      <a:off x="0" y="0"/>
                      <a:ext cx="4932295" cy="4116986"/>
                    </a:xfrm>
                    <a:prstGeom prst="rect">
                      <a:avLst/>
                    </a:prstGeom>
                  </pic:spPr>
                </pic:pic>
              </a:graphicData>
            </a:graphic>
          </wp:inline>
        </w:drawing>
      </w:r>
    </w:p>
    <w:p w:rsidR="003E2E3D" w:rsidRPr="003E2E3D" w:rsidRDefault="003E2E3D" w:rsidP="003E2E3D">
      <w:pPr>
        <w:rPr>
          <w:i/>
        </w:rPr>
      </w:pPr>
      <w:r w:rsidRPr="003E2E3D">
        <w:rPr>
          <w:i/>
        </w:rPr>
        <w:t>File &gt; Settings</w:t>
      </w:r>
    </w:p>
    <w:p w:rsidR="003E2E3D" w:rsidRDefault="003E2E3D" w:rsidP="003E2E3D">
      <w:r>
        <w:t>This shows the following values.</w:t>
      </w:r>
    </w:p>
    <w:p w:rsidR="003E2E3D" w:rsidRDefault="003E2E3D" w:rsidP="003E2E3D">
      <w:proofErr w:type="spellStart"/>
      <w:r>
        <w:t>MinBulkCopy</w:t>
      </w:r>
      <w:proofErr w:type="spellEnd"/>
      <w:r>
        <w:t xml:space="preserve"> - This value sets minimum amount of results returned before it uses Sybase Bulk copy.</w:t>
      </w:r>
    </w:p>
    <w:p w:rsidR="003E2E3D" w:rsidRDefault="003E2E3D" w:rsidP="003E2E3D">
      <w:proofErr w:type="spellStart"/>
      <w:r>
        <w:t>SABulkBatchSize</w:t>
      </w:r>
      <w:proofErr w:type="spellEnd"/>
      <w:r>
        <w:t xml:space="preserve"> - This value sets the Batch size for the Sybase Bulk copy</w:t>
      </w:r>
      <w:r w:rsidR="00CC56AD">
        <w:t>.</w:t>
      </w:r>
    </w:p>
    <w:p w:rsidR="00F4381B" w:rsidRDefault="008B5B5A" w:rsidP="00131FC5">
      <w:pPr>
        <w:jc w:val="center"/>
      </w:pPr>
      <w:r>
        <w:rPr>
          <w:noProof/>
          <w:lang w:eastAsia="en-GB"/>
        </w:rPr>
        <w:drawing>
          <wp:inline distT="0" distB="0" distL="0" distR="0">
            <wp:extent cx="4636958" cy="3857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5_Settings.png"/>
                    <pic:cNvPicPr/>
                  </pic:nvPicPr>
                  <pic:blipFill>
                    <a:blip r:embed="rId10">
                      <a:extLst>
                        <a:ext uri="{28A0092B-C50C-407E-A947-70E740481C1C}">
                          <a14:useLocalDpi xmlns:a14="http://schemas.microsoft.com/office/drawing/2010/main" val="0"/>
                        </a:ext>
                      </a:extLst>
                    </a:blip>
                    <a:stretch>
                      <a:fillRect/>
                    </a:stretch>
                  </pic:blipFill>
                  <pic:spPr>
                    <a:xfrm>
                      <a:off x="0" y="0"/>
                      <a:ext cx="4640531" cy="3860598"/>
                    </a:xfrm>
                    <a:prstGeom prst="rect">
                      <a:avLst/>
                    </a:prstGeom>
                  </pic:spPr>
                </pic:pic>
              </a:graphicData>
            </a:graphic>
          </wp:inline>
        </w:drawing>
      </w:r>
    </w:p>
    <w:p w:rsidR="003E2E3D" w:rsidRPr="003E2E3D" w:rsidRDefault="003E2E3D" w:rsidP="003E2E3D">
      <w:pPr>
        <w:rPr>
          <w:i/>
        </w:rPr>
      </w:pPr>
      <w:r w:rsidRPr="003E2E3D">
        <w:rPr>
          <w:i/>
        </w:rPr>
        <w:t>Help &gt; About</w:t>
      </w:r>
    </w:p>
    <w:p w:rsidR="003E2E3D" w:rsidRDefault="003E2E3D" w:rsidP="003E2E3D">
      <w:proofErr w:type="gramStart"/>
      <w:r>
        <w:t>Information about the current version of Windows Search Test App.</w:t>
      </w:r>
      <w:proofErr w:type="gramEnd"/>
      <w:r>
        <w:t xml:space="preserve"> </w:t>
      </w:r>
    </w:p>
    <w:p w:rsidR="003E2E3D" w:rsidRDefault="00131FC5" w:rsidP="00131FC5">
      <w:pPr>
        <w:jc w:val="center"/>
      </w:pPr>
      <w:r>
        <w:rPr>
          <w:noProof/>
          <w:lang w:eastAsia="en-GB"/>
        </w:rPr>
        <w:drawing>
          <wp:inline distT="0" distB="0" distL="0" distR="0">
            <wp:extent cx="4521260" cy="3762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_2_About.png"/>
                    <pic:cNvPicPr/>
                  </pic:nvPicPr>
                  <pic:blipFill>
                    <a:blip r:embed="rId11">
                      <a:extLst>
                        <a:ext uri="{28A0092B-C50C-407E-A947-70E740481C1C}">
                          <a14:useLocalDpi xmlns:a14="http://schemas.microsoft.com/office/drawing/2010/main" val="0"/>
                        </a:ext>
                      </a:extLst>
                    </a:blip>
                    <a:stretch>
                      <a:fillRect/>
                    </a:stretch>
                  </pic:blipFill>
                  <pic:spPr>
                    <a:xfrm>
                      <a:off x="0" y="0"/>
                      <a:ext cx="4521980" cy="3762974"/>
                    </a:xfrm>
                    <a:prstGeom prst="rect">
                      <a:avLst/>
                    </a:prstGeom>
                  </pic:spPr>
                </pic:pic>
              </a:graphicData>
            </a:graphic>
          </wp:inline>
        </w:drawing>
      </w:r>
    </w:p>
    <w:p w:rsidR="003E2E3D" w:rsidRPr="00CC56AD" w:rsidRDefault="00CC56AD" w:rsidP="00CC56AD">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Windows Search</w:t>
      </w:r>
    </w:p>
    <w:p w:rsidR="003E2E3D" w:rsidRDefault="003E2E3D" w:rsidP="003E2E3D"/>
    <w:p w:rsidR="009A77B0" w:rsidRDefault="009A77B0" w:rsidP="003E2E3D">
      <w:r>
        <w:t xml:space="preserve">This is where you enter the parameters required for testing each part of the Windows Desktop Search component.  </w:t>
      </w:r>
    </w:p>
    <w:p w:rsidR="00CC56AD" w:rsidRDefault="00CC56AD" w:rsidP="003E2E3D">
      <w:r>
        <w:t>Search – Enter the search criteria here.</w:t>
      </w:r>
      <w:r w:rsidR="00D17F43">
        <w:t xml:space="preserve"> This can be anything you like however make sure that the words or phrase used can be found manually within your test </w:t>
      </w:r>
      <w:proofErr w:type="spellStart"/>
      <w:r w:rsidR="00D17F43">
        <w:t>Cvs</w:t>
      </w:r>
      <w:proofErr w:type="spellEnd"/>
      <w:r w:rsidR="00D17F43">
        <w:t>.</w:t>
      </w:r>
    </w:p>
    <w:p w:rsidR="00D17F43" w:rsidRDefault="007B4640" w:rsidP="003E2E3D">
      <w:r>
        <w:rPr>
          <w:noProof/>
          <w:lang w:eastAsia="en-GB"/>
        </w:rPr>
        <w:drawing>
          <wp:inline distT="0" distB="0" distL="0" distR="0" wp14:anchorId="266DDB16" wp14:editId="5F7A98E2">
            <wp:extent cx="5669667" cy="1934357"/>
            <wp:effectExtent l="0" t="0" r="762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1.png"/>
                    <pic:cNvPicPr/>
                  </pic:nvPicPr>
                  <pic:blipFill>
                    <a:blip r:embed="rId12">
                      <a:extLst>
                        <a:ext uri="{28A0092B-C50C-407E-A947-70E740481C1C}">
                          <a14:useLocalDpi xmlns:a14="http://schemas.microsoft.com/office/drawing/2010/main" val="0"/>
                        </a:ext>
                      </a:extLst>
                    </a:blip>
                    <a:stretch>
                      <a:fillRect/>
                    </a:stretch>
                  </pic:blipFill>
                  <pic:spPr>
                    <a:xfrm>
                      <a:off x="0" y="0"/>
                      <a:ext cx="5669667" cy="1934357"/>
                    </a:xfrm>
                    <a:prstGeom prst="rect">
                      <a:avLst/>
                    </a:prstGeom>
                  </pic:spPr>
                </pic:pic>
              </a:graphicData>
            </a:graphic>
          </wp:inline>
        </w:drawing>
      </w:r>
    </w:p>
    <w:p w:rsidR="00CC56AD" w:rsidRDefault="00CC56AD" w:rsidP="003E2E3D">
      <w:r>
        <w:t>Use Scope – Enter the scope, generally this is the absolute path to the indexed folder to query.</w:t>
      </w:r>
    </w:p>
    <w:p w:rsidR="000E13DB" w:rsidRDefault="007B4640" w:rsidP="003E2E3D">
      <w:r>
        <w:rPr>
          <w:noProof/>
          <w:lang w:eastAsia="en-GB"/>
        </w:rPr>
        <w:drawing>
          <wp:inline distT="0" distB="0" distL="0" distR="0">
            <wp:extent cx="5669667" cy="1924828"/>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2.png"/>
                    <pic:cNvPicPr/>
                  </pic:nvPicPr>
                  <pic:blipFill>
                    <a:blip r:embed="rId13">
                      <a:extLst>
                        <a:ext uri="{28A0092B-C50C-407E-A947-70E740481C1C}">
                          <a14:useLocalDpi xmlns:a14="http://schemas.microsoft.com/office/drawing/2010/main" val="0"/>
                        </a:ext>
                      </a:extLst>
                    </a:blip>
                    <a:stretch>
                      <a:fillRect/>
                    </a:stretch>
                  </pic:blipFill>
                  <pic:spPr>
                    <a:xfrm>
                      <a:off x="0" y="0"/>
                      <a:ext cx="5669667" cy="1924828"/>
                    </a:xfrm>
                    <a:prstGeom prst="rect">
                      <a:avLst/>
                    </a:prstGeom>
                  </pic:spPr>
                </pic:pic>
              </a:graphicData>
            </a:graphic>
          </wp:inline>
        </w:drawing>
      </w:r>
    </w:p>
    <w:p w:rsidR="000E13DB" w:rsidRDefault="000E13DB" w:rsidP="000E13DB">
      <w:r>
        <w:t>Show SQL – Check the show SQL checkbox to display in the Status pane the query built using the parameters supplied.</w:t>
      </w:r>
    </w:p>
    <w:p w:rsidR="00D17F43" w:rsidRDefault="000E13DB" w:rsidP="003E2E3D">
      <w:r>
        <w:rPr>
          <w:noProof/>
          <w:lang w:eastAsia="en-GB"/>
        </w:rPr>
        <w:drawing>
          <wp:inline distT="0" distB="0" distL="0" distR="0" wp14:anchorId="15E0EA3D" wp14:editId="7086DB48">
            <wp:extent cx="5668166" cy="195289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7.png"/>
                    <pic:cNvPicPr/>
                  </pic:nvPicPr>
                  <pic:blipFill>
                    <a:blip r:embed="rId14">
                      <a:extLst>
                        <a:ext uri="{28A0092B-C50C-407E-A947-70E740481C1C}">
                          <a14:useLocalDpi xmlns:a14="http://schemas.microsoft.com/office/drawing/2010/main" val="0"/>
                        </a:ext>
                      </a:extLst>
                    </a:blip>
                    <a:stretch>
                      <a:fillRect/>
                    </a:stretch>
                  </pic:blipFill>
                  <pic:spPr>
                    <a:xfrm>
                      <a:off x="0" y="0"/>
                      <a:ext cx="5668166" cy="1952898"/>
                    </a:xfrm>
                    <a:prstGeom prst="rect">
                      <a:avLst/>
                    </a:prstGeom>
                  </pic:spPr>
                </pic:pic>
              </a:graphicData>
            </a:graphic>
          </wp:inline>
        </w:drawing>
      </w:r>
    </w:p>
    <w:p w:rsidR="00BC66C7" w:rsidRDefault="00BC66C7" w:rsidP="003E2E3D">
      <w:r>
        <w:t>Example of the SQL produced when checking the Show SQL checkbox.</w:t>
      </w:r>
    </w:p>
    <w:p w:rsidR="00BC66C7" w:rsidRDefault="00BC66C7" w:rsidP="00BC66C7">
      <w:pPr>
        <w:jc w:val="center"/>
      </w:pPr>
      <w:r>
        <w:rPr>
          <w:noProof/>
          <w:lang w:eastAsia="en-GB"/>
        </w:rPr>
        <w:drawing>
          <wp:inline distT="0" distB="0" distL="0" distR="0">
            <wp:extent cx="4752975" cy="39673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10.png"/>
                    <pic:cNvPicPr/>
                  </pic:nvPicPr>
                  <pic:blipFill>
                    <a:blip r:embed="rId15">
                      <a:extLst>
                        <a:ext uri="{28A0092B-C50C-407E-A947-70E740481C1C}">
                          <a14:useLocalDpi xmlns:a14="http://schemas.microsoft.com/office/drawing/2010/main" val="0"/>
                        </a:ext>
                      </a:extLst>
                    </a:blip>
                    <a:stretch>
                      <a:fillRect/>
                    </a:stretch>
                  </pic:blipFill>
                  <pic:spPr>
                    <a:xfrm>
                      <a:off x="0" y="0"/>
                      <a:ext cx="4755500" cy="3969414"/>
                    </a:xfrm>
                    <a:prstGeom prst="rect">
                      <a:avLst/>
                    </a:prstGeom>
                  </pic:spPr>
                </pic:pic>
              </a:graphicData>
            </a:graphic>
          </wp:inline>
        </w:drawing>
      </w:r>
    </w:p>
    <w:p w:rsidR="00CC56AD" w:rsidRDefault="00CC56AD" w:rsidP="003E2E3D">
      <w:r>
        <w:t xml:space="preserve">DSN – Enter the ODBC DSN name, </w:t>
      </w:r>
      <w:r w:rsidR="003D324D">
        <w:t>take care</w:t>
      </w:r>
      <w:r>
        <w:t xml:space="preserve"> t</w:t>
      </w:r>
      <w:r w:rsidR="00286E47">
        <w:t>hat you use the 64bit version because</w:t>
      </w:r>
      <w:r>
        <w:t xml:space="preserve"> the </w:t>
      </w:r>
      <w:proofErr w:type="spellStart"/>
      <w:r>
        <w:t>testbed</w:t>
      </w:r>
      <w:proofErr w:type="spellEnd"/>
      <w:r>
        <w:t xml:space="preserve"> </w:t>
      </w:r>
      <w:r w:rsidR="00286E47">
        <w:t>will</w:t>
      </w:r>
      <w:r>
        <w:t xml:space="preserve"> still work using the 32bit ODBC name but them fail to work within IQX.</w:t>
      </w:r>
      <w:r w:rsidR="000E13DB" w:rsidRPr="000E13DB">
        <w:rPr>
          <w:noProof/>
          <w:lang w:eastAsia="en-GB"/>
        </w:rPr>
        <w:t xml:space="preserve"> </w:t>
      </w:r>
    </w:p>
    <w:p w:rsidR="00286E47" w:rsidRDefault="00286E47" w:rsidP="003E2E3D">
      <w:r>
        <w:rPr>
          <w:noProof/>
          <w:lang w:eastAsia="en-GB"/>
        </w:rPr>
        <w:drawing>
          <wp:inline distT="0" distB="0" distL="0" distR="0" wp14:anchorId="0A42C4BA" wp14:editId="3E81BDFB">
            <wp:extent cx="5696745" cy="193384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3.png"/>
                    <pic:cNvPicPr/>
                  </pic:nvPicPr>
                  <pic:blipFill>
                    <a:blip r:embed="rId16">
                      <a:extLst>
                        <a:ext uri="{28A0092B-C50C-407E-A947-70E740481C1C}">
                          <a14:useLocalDpi xmlns:a14="http://schemas.microsoft.com/office/drawing/2010/main" val="0"/>
                        </a:ext>
                      </a:extLst>
                    </a:blip>
                    <a:stretch>
                      <a:fillRect/>
                    </a:stretch>
                  </pic:blipFill>
                  <pic:spPr>
                    <a:xfrm>
                      <a:off x="0" y="0"/>
                      <a:ext cx="5696745" cy="1933845"/>
                    </a:xfrm>
                    <a:prstGeom prst="rect">
                      <a:avLst/>
                    </a:prstGeom>
                  </pic:spPr>
                </pic:pic>
              </a:graphicData>
            </a:graphic>
          </wp:inline>
        </w:drawing>
      </w:r>
    </w:p>
    <w:p w:rsidR="00CA7F26" w:rsidRDefault="00CA7F26" w:rsidP="003E2E3D">
      <w:r>
        <w:t xml:space="preserve">DB User – This is currently fixed and cannot be changed within the </w:t>
      </w:r>
      <w:proofErr w:type="spellStart"/>
      <w:r>
        <w:t>testbed</w:t>
      </w:r>
      <w:proofErr w:type="spellEnd"/>
      <w:r>
        <w:t>.  If you do require this to be a different user please ask IQX.</w:t>
      </w:r>
      <w:r w:rsidR="007B4640">
        <w:t xml:space="preserve">  The password for user pears is also hardcoded therefore if you have a different password for this user other than the IQX default then you will need to contact your system administrator.</w:t>
      </w:r>
    </w:p>
    <w:p w:rsidR="00CC56AD" w:rsidRDefault="00CA7F26" w:rsidP="003E2E3D">
      <w:r>
        <w:rPr>
          <w:noProof/>
          <w:lang w:eastAsia="en-GB"/>
        </w:rPr>
        <w:drawing>
          <wp:inline distT="0" distB="0" distL="0" distR="0" wp14:anchorId="126218AF" wp14:editId="5859A486">
            <wp:extent cx="5658640" cy="1914792"/>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4.png"/>
                    <pic:cNvPicPr/>
                  </pic:nvPicPr>
                  <pic:blipFill>
                    <a:blip r:embed="rId17">
                      <a:extLst>
                        <a:ext uri="{28A0092B-C50C-407E-A947-70E740481C1C}">
                          <a14:useLocalDpi xmlns:a14="http://schemas.microsoft.com/office/drawing/2010/main" val="0"/>
                        </a:ext>
                      </a:extLst>
                    </a:blip>
                    <a:stretch>
                      <a:fillRect/>
                    </a:stretch>
                  </pic:blipFill>
                  <pic:spPr>
                    <a:xfrm>
                      <a:off x="0" y="0"/>
                      <a:ext cx="5658640" cy="1914792"/>
                    </a:xfrm>
                    <a:prstGeom prst="rect">
                      <a:avLst/>
                    </a:prstGeom>
                  </pic:spPr>
                </pic:pic>
              </a:graphicData>
            </a:graphic>
          </wp:inline>
        </w:drawing>
      </w:r>
    </w:p>
    <w:p w:rsidR="00CA7F26" w:rsidRDefault="00CB5E30" w:rsidP="003E2E3D">
      <w:r>
        <w:t>Search – Click the search button to start and run the required tests</w:t>
      </w:r>
      <w:r w:rsidR="00C47685">
        <w:t xml:space="preserve"> selected in the Test Panel</w:t>
      </w:r>
      <w:r>
        <w:t>.</w:t>
      </w:r>
    </w:p>
    <w:p w:rsidR="00CB5E30" w:rsidRDefault="00CB5E30" w:rsidP="003E2E3D">
      <w:r>
        <w:rPr>
          <w:noProof/>
          <w:lang w:eastAsia="en-GB"/>
        </w:rPr>
        <w:drawing>
          <wp:inline distT="0" distB="0" distL="0" distR="0" wp14:anchorId="0209964E" wp14:editId="44D7D7D9">
            <wp:extent cx="5649114" cy="1962424"/>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5.png"/>
                    <pic:cNvPicPr/>
                  </pic:nvPicPr>
                  <pic:blipFill>
                    <a:blip r:embed="rId18">
                      <a:extLst>
                        <a:ext uri="{28A0092B-C50C-407E-A947-70E740481C1C}">
                          <a14:useLocalDpi xmlns:a14="http://schemas.microsoft.com/office/drawing/2010/main" val="0"/>
                        </a:ext>
                      </a:extLst>
                    </a:blip>
                    <a:stretch>
                      <a:fillRect/>
                    </a:stretch>
                  </pic:blipFill>
                  <pic:spPr>
                    <a:xfrm>
                      <a:off x="0" y="0"/>
                      <a:ext cx="5649114" cy="1962424"/>
                    </a:xfrm>
                    <a:prstGeom prst="rect">
                      <a:avLst/>
                    </a:prstGeom>
                  </pic:spPr>
                </pic:pic>
              </a:graphicData>
            </a:graphic>
          </wp:inline>
        </w:drawing>
      </w:r>
    </w:p>
    <w:p w:rsidR="00CB5E30" w:rsidRDefault="004B6E9F" w:rsidP="003E2E3D">
      <w:proofErr w:type="spellStart"/>
      <w:r>
        <w:t>IXSQueryID</w:t>
      </w:r>
      <w:proofErr w:type="spellEnd"/>
      <w:r>
        <w:t xml:space="preserve"> – This is an IQX auto generated ID created when a Search is created to use the Index.  It is used in conjunction with the Test Panel to retrieve data from the IQX database to use in the tests.</w:t>
      </w:r>
    </w:p>
    <w:p w:rsidR="004B6E9F" w:rsidRDefault="004B6E9F" w:rsidP="003E2E3D">
      <w:r>
        <w:rPr>
          <w:noProof/>
          <w:lang w:eastAsia="en-GB"/>
        </w:rPr>
        <w:drawing>
          <wp:inline distT="0" distB="0" distL="0" distR="0">
            <wp:extent cx="5666667" cy="19333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8.png"/>
                    <pic:cNvPicPr/>
                  </pic:nvPicPr>
                  <pic:blipFill>
                    <a:blip r:embed="rId19">
                      <a:extLst>
                        <a:ext uri="{28A0092B-C50C-407E-A947-70E740481C1C}">
                          <a14:useLocalDpi xmlns:a14="http://schemas.microsoft.com/office/drawing/2010/main" val="0"/>
                        </a:ext>
                      </a:extLst>
                    </a:blip>
                    <a:stretch>
                      <a:fillRect/>
                    </a:stretch>
                  </pic:blipFill>
                  <pic:spPr>
                    <a:xfrm>
                      <a:off x="0" y="0"/>
                      <a:ext cx="5666667" cy="1933333"/>
                    </a:xfrm>
                    <a:prstGeom prst="rect">
                      <a:avLst/>
                    </a:prstGeom>
                  </pic:spPr>
                </pic:pic>
              </a:graphicData>
            </a:graphic>
          </wp:inline>
        </w:drawing>
      </w:r>
    </w:p>
    <w:p w:rsidR="00A336DA" w:rsidRDefault="004B6E9F" w:rsidP="003E2E3D">
      <w:proofErr w:type="spellStart"/>
      <w:proofErr w:type="gramStart"/>
      <w:r>
        <w:t>Catalog</w:t>
      </w:r>
      <w:proofErr w:type="spellEnd"/>
      <w:r>
        <w:t xml:space="preserve">  -</w:t>
      </w:r>
      <w:proofErr w:type="gramEnd"/>
      <w:r>
        <w:t xml:space="preserve"> </w:t>
      </w:r>
      <w:r w:rsidR="00A336DA">
        <w:t>This requires the Engine Name and the Database Name with a pipe “|” to separate them and without spaces in between.</w:t>
      </w:r>
    </w:p>
    <w:p w:rsidR="00A336DA" w:rsidRDefault="00A336DA" w:rsidP="003E2E3D">
      <w:r>
        <w:rPr>
          <w:noProof/>
          <w:lang w:eastAsia="en-GB"/>
        </w:rPr>
        <w:drawing>
          <wp:inline distT="0" distB="0" distL="0" distR="0" wp14:anchorId="7D7620BB" wp14:editId="37D2AAA2">
            <wp:extent cx="5668166" cy="1895740"/>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9.png"/>
                    <pic:cNvPicPr/>
                  </pic:nvPicPr>
                  <pic:blipFill>
                    <a:blip r:embed="rId20">
                      <a:extLst>
                        <a:ext uri="{28A0092B-C50C-407E-A947-70E740481C1C}">
                          <a14:useLocalDpi xmlns:a14="http://schemas.microsoft.com/office/drawing/2010/main" val="0"/>
                        </a:ext>
                      </a:extLst>
                    </a:blip>
                    <a:stretch>
                      <a:fillRect/>
                    </a:stretch>
                  </pic:blipFill>
                  <pic:spPr>
                    <a:xfrm>
                      <a:off x="0" y="0"/>
                      <a:ext cx="5668166" cy="1895740"/>
                    </a:xfrm>
                    <a:prstGeom prst="rect">
                      <a:avLst/>
                    </a:prstGeom>
                  </pic:spPr>
                </pic:pic>
              </a:graphicData>
            </a:graphic>
          </wp:inline>
        </w:drawing>
      </w:r>
    </w:p>
    <w:p w:rsidR="00A336DA" w:rsidRDefault="00A336DA" w:rsidP="003E2E3D"/>
    <w:p w:rsidR="00556968" w:rsidRPr="00CC56AD" w:rsidRDefault="00556968" w:rsidP="00556968">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Tests</w:t>
      </w:r>
    </w:p>
    <w:p w:rsidR="00C76E43" w:rsidRDefault="00C76E43" w:rsidP="003E2E3D"/>
    <w:p w:rsidR="00556968" w:rsidRDefault="00556968" w:rsidP="003E2E3D">
      <w:r>
        <w:t>Test WDS – This will run the test to make sure the Windows Search service is running.</w:t>
      </w:r>
    </w:p>
    <w:p w:rsidR="00556968" w:rsidRDefault="00B67F31" w:rsidP="00B67F31">
      <w:pPr>
        <w:jc w:val="center"/>
      </w:pPr>
      <w:r>
        <w:rPr>
          <w:noProof/>
          <w:lang w:eastAsia="en-GB"/>
        </w:rPr>
        <w:drawing>
          <wp:inline distT="0" distB="0" distL="0" distR="0">
            <wp:extent cx="2333951" cy="1638529"/>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1.png"/>
                    <pic:cNvPicPr/>
                  </pic:nvPicPr>
                  <pic:blipFill>
                    <a:blip r:embed="rId21">
                      <a:extLst>
                        <a:ext uri="{28A0092B-C50C-407E-A947-70E740481C1C}">
                          <a14:useLocalDpi xmlns:a14="http://schemas.microsoft.com/office/drawing/2010/main" val="0"/>
                        </a:ext>
                      </a:extLst>
                    </a:blip>
                    <a:stretch>
                      <a:fillRect/>
                    </a:stretch>
                  </pic:blipFill>
                  <pic:spPr>
                    <a:xfrm>
                      <a:off x="0" y="0"/>
                      <a:ext cx="2333951" cy="1638529"/>
                    </a:xfrm>
                    <a:prstGeom prst="rect">
                      <a:avLst/>
                    </a:prstGeom>
                  </pic:spPr>
                </pic:pic>
              </a:graphicData>
            </a:graphic>
          </wp:inline>
        </w:drawing>
      </w:r>
    </w:p>
    <w:p w:rsidR="00B67F31" w:rsidRDefault="00B67F31" w:rsidP="00B67F31">
      <w:r>
        <w:t xml:space="preserve">Test Query – This will run the test for the query using the information supplied in the Search box.  For this test to run it must also run the Test WDS.  Once you check Test Query it will automatically select Test WDS as you can’t test the Query without also </w:t>
      </w:r>
      <w:r w:rsidR="00A608E6">
        <w:t>testing</w:t>
      </w:r>
      <w:r>
        <w:t xml:space="preserve"> the Windows Search service is still running.</w:t>
      </w:r>
    </w:p>
    <w:p w:rsidR="00B67F31" w:rsidRDefault="00F97980" w:rsidP="00F97980">
      <w:pPr>
        <w:jc w:val="center"/>
      </w:pPr>
      <w:r>
        <w:rPr>
          <w:noProof/>
          <w:lang w:eastAsia="en-GB"/>
        </w:rPr>
        <w:drawing>
          <wp:inline distT="0" distB="0" distL="0" distR="0">
            <wp:extent cx="2314898" cy="1629002"/>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2.png"/>
                    <pic:cNvPicPr/>
                  </pic:nvPicPr>
                  <pic:blipFill>
                    <a:blip r:embed="rId22">
                      <a:extLst>
                        <a:ext uri="{28A0092B-C50C-407E-A947-70E740481C1C}">
                          <a14:useLocalDpi xmlns:a14="http://schemas.microsoft.com/office/drawing/2010/main" val="0"/>
                        </a:ext>
                      </a:extLst>
                    </a:blip>
                    <a:stretch>
                      <a:fillRect/>
                    </a:stretch>
                  </pic:blipFill>
                  <pic:spPr>
                    <a:xfrm>
                      <a:off x="0" y="0"/>
                      <a:ext cx="2314898" cy="1629002"/>
                    </a:xfrm>
                    <a:prstGeom prst="rect">
                      <a:avLst/>
                    </a:prstGeom>
                  </pic:spPr>
                </pic:pic>
              </a:graphicData>
            </a:graphic>
          </wp:inline>
        </w:drawing>
      </w:r>
    </w:p>
    <w:p w:rsidR="00F97980" w:rsidRDefault="00DA4A86" w:rsidP="00A608E6">
      <w:r>
        <w:t>Show Results – The show results test will output the results of the Test Query test to the Status window.</w:t>
      </w:r>
    </w:p>
    <w:p w:rsidR="00DA4A86" w:rsidRDefault="00DA4A86" w:rsidP="00DA4A86">
      <w:pPr>
        <w:jc w:val="center"/>
      </w:pPr>
      <w:r>
        <w:rPr>
          <w:noProof/>
          <w:lang w:eastAsia="en-GB"/>
        </w:rPr>
        <w:drawing>
          <wp:inline distT="0" distB="0" distL="0" distR="0">
            <wp:extent cx="2295846" cy="1552792"/>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3.png"/>
                    <pic:cNvPicPr/>
                  </pic:nvPicPr>
                  <pic:blipFill>
                    <a:blip r:embed="rId23">
                      <a:extLst>
                        <a:ext uri="{28A0092B-C50C-407E-A947-70E740481C1C}">
                          <a14:useLocalDpi xmlns:a14="http://schemas.microsoft.com/office/drawing/2010/main" val="0"/>
                        </a:ext>
                      </a:extLst>
                    </a:blip>
                    <a:stretch>
                      <a:fillRect/>
                    </a:stretch>
                  </pic:blipFill>
                  <pic:spPr>
                    <a:xfrm>
                      <a:off x="0" y="0"/>
                      <a:ext cx="2295846" cy="1552792"/>
                    </a:xfrm>
                    <a:prstGeom prst="rect">
                      <a:avLst/>
                    </a:prstGeom>
                  </pic:spPr>
                </pic:pic>
              </a:graphicData>
            </a:graphic>
          </wp:inline>
        </w:drawing>
      </w:r>
    </w:p>
    <w:p w:rsidR="00DA4A86" w:rsidRDefault="0003526D" w:rsidP="00A608E6">
      <w:r>
        <w:t xml:space="preserve">Test </w:t>
      </w:r>
      <w:proofErr w:type="spellStart"/>
      <w:r>
        <w:t>DBCon</w:t>
      </w:r>
      <w:proofErr w:type="spellEnd"/>
      <w:r>
        <w:t xml:space="preserve"> – This tests the connection to the database.  </w:t>
      </w:r>
    </w:p>
    <w:p w:rsidR="0003526D" w:rsidRDefault="0003526D" w:rsidP="0003526D">
      <w:pPr>
        <w:jc w:val="center"/>
      </w:pPr>
      <w:r>
        <w:rPr>
          <w:noProof/>
          <w:lang w:eastAsia="en-GB"/>
        </w:rPr>
        <w:drawing>
          <wp:inline distT="0" distB="0" distL="0" distR="0">
            <wp:extent cx="2295846" cy="1619476"/>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4.png"/>
                    <pic:cNvPicPr/>
                  </pic:nvPicPr>
                  <pic:blipFill>
                    <a:blip r:embed="rId24">
                      <a:extLst>
                        <a:ext uri="{28A0092B-C50C-407E-A947-70E740481C1C}">
                          <a14:useLocalDpi xmlns:a14="http://schemas.microsoft.com/office/drawing/2010/main" val="0"/>
                        </a:ext>
                      </a:extLst>
                    </a:blip>
                    <a:stretch>
                      <a:fillRect/>
                    </a:stretch>
                  </pic:blipFill>
                  <pic:spPr>
                    <a:xfrm>
                      <a:off x="0" y="0"/>
                      <a:ext cx="2295846" cy="1619476"/>
                    </a:xfrm>
                    <a:prstGeom prst="rect">
                      <a:avLst/>
                    </a:prstGeom>
                  </pic:spPr>
                </pic:pic>
              </a:graphicData>
            </a:graphic>
          </wp:inline>
        </w:drawing>
      </w:r>
    </w:p>
    <w:p w:rsidR="00F475CB" w:rsidRDefault="00F475CB" w:rsidP="00A608E6">
      <w:r>
        <w:t xml:space="preserve">Write Results – Running this test requires that you run Test WDS, Test Query and Test </w:t>
      </w:r>
      <w:proofErr w:type="spellStart"/>
      <w:r>
        <w:t>DBCon</w:t>
      </w:r>
      <w:proofErr w:type="spellEnd"/>
      <w:r>
        <w:t xml:space="preserve">.  This will write the results into the </w:t>
      </w:r>
      <w:proofErr w:type="spellStart"/>
      <w:r>
        <w:t>IXSResults</w:t>
      </w:r>
      <w:proofErr w:type="spellEnd"/>
      <w:r>
        <w:t xml:space="preserve"> table in your IQX database.</w:t>
      </w:r>
    </w:p>
    <w:p w:rsidR="0003526D" w:rsidRDefault="004833BF" w:rsidP="004833BF">
      <w:pPr>
        <w:jc w:val="center"/>
      </w:pPr>
      <w:r>
        <w:rPr>
          <w:noProof/>
          <w:lang w:eastAsia="en-GB"/>
        </w:rPr>
        <w:drawing>
          <wp:inline distT="0" distB="0" distL="0" distR="0" wp14:anchorId="22B11EA6" wp14:editId="7FF18D8F">
            <wp:extent cx="2295846" cy="1619476"/>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5.png"/>
                    <pic:cNvPicPr/>
                  </pic:nvPicPr>
                  <pic:blipFill>
                    <a:blip r:embed="rId25">
                      <a:extLst>
                        <a:ext uri="{28A0092B-C50C-407E-A947-70E740481C1C}">
                          <a14:useLocalDpi xmlns:a14="http://schemas.microsoft.com/office/drawing/2010/main" val="0"/>
                        </a:ext>
                      </a:extLst>
                    </a:blip>
                    <a:stretch>
                      <a:fillRect/>
                    </a:stretch>
                  </pic:blipFill>
                  <pic:spPr>
                    <a:xfrm>
                      <a:off x="0" y="0"/>
                      <a:ext cx="2295846" cy="1619476"/>
                    </a:xfrm>
                    <a:prstGeom prst="rect">
                      <a:avLst/>
                    </a:prstGeom>
                  </pic:spPr>
                </pic:pic>
              </a:graphicData>
            </a:graphic>
          </wp:inline>
        </w:drawing>
      </w:r>
    </w:p>
    <w:p w:rsidR="0003526D" w:rsidRDefault="0003526D" w:rsidP="00A608E6"/>
    <w:p w:rsidR="0003526D" w:rsidRDefault="004833BF" w:rsidP="00A608E6">
      <w:r>
        <w:t>Update Status – This test will test the updating of the status</w:t>
      </w:r>
      <w:r w:rsidR="009B0036">
        <w:t xml:space="preserve"> field in the </w:t>
      </w:r>
      <w:proofErr w:type="spellStart"/>
      <w:r w:rsidR="009B0036">
        <w:t>IQXStatus</w:t>
      </w:r>
      <w:proofErr w:type="spellEnd"/>
      <w:r w:rsidR="009B0036">
        <w:t xml:space="preserve"> table.   It requires a database connection therefore it will have to run the Test </w:t>
      </w:r>
      <w:proofErr w:type="spellStart"/>
      <w:r w:rsidR="009B0036">
        <w:t>DBCon</w:t>
      </w:r>
      <w:proofErr w:type="spellEnd"/>
      <w:r w:rsidR="009B0036">
        <w:t xml:space="preserve"> test as well.</w:t>
      </w:r>
    </w:p>
    <w:p w:rsidR="0003526D" w:rsidRDefault="004833BF" w:rsidP="004833BF">
      <w:pPr>
        <w:jc w:val="center"/>
      </w:pPr>
      <w:r>
        <w:rPr>
          <w:noProof/>
          <w:lang w:eastAsia="en-GB"/>
        </w:rPr>
        <w:drawing>
          <wp:inline distT="0" distB="0" distL="0" distR="0">
            <wp:extent cx="2295846" cy="1590897"/>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6.png"/>
                    <pic:cNvPicPr/>
                  </pic:nvPicPr>
                  <pic:blipFill>
                    <a:blip r:embed="rId26">
                      <a:extLst>
                        <a:ext uri="{28A0092B-C50C-407E-A947-70E740481C1C}">
                          <a14:useLocalDpi xmlns:a14="http://schemas.microsoft.com/office/drawing/2010/main" val="0"/>
                        </a:ext>
                      </a:extLst>
                    </a:blip>
                    <a:stretch>
                      <a:fillRect/>
                    </a:stretch>
                  </pic:blipFill>
                  <pic:spPr>
                    <a:xfrm>
                      <a:off x="0" y="0"/>
                      <a:ext cx="2295846" cy="1590897"/>
                    </a:xfrm>
                    <a:prstGeom prst="rect">
                      <a:avLst/>
                    </a:prstGeom>
                  </pic:spPr>
                </pic:pic>
              </a:graphicData>
            </a:graphic>
          </wp:inline>
        </w:drawing>
      </w:r>
    </w:p>
    <w:p w:rsidR="0037193B" w:rsidRPr="00CC56AD" w:rsidRDefault="0037193B" w:rsidP="0037193B">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Status</w:t>
      </w:r>
    </w:p>
    <w:p w:rsidR="00EB0840" w:rsidRDefault="00EB0840" w:rsidP="0037193B"/>
    <w:p w:rsidR="00F27ABD" w:rsidRDefault="00F27ABD" w:rsidP="0037193B">
      <w:r>
        <w:t>The Status panel serves 2 purposes to di</w:t>
      </w:r>
      <w:r w:rsidR="003D4B77">
        <w:t>splay any error messages occurring</w:t>
      </w:r>
      <w:r>
        <w:t xml:space="preserve"> during the tests and also to display the results of each test.</w:t>
      </w:r>
    </w:p>
    <w:p w:rsidR="00F27ABD" w:rsidRDefault="00F27ABD" w:rsidP="0037193B">
      <w:r>
        <w:t xml:space="preserve">Below shows an example where the Test WDS and the Test Query was successful but the Test </w:t>
      </w:r>
      <w:proofErr w:type="spellStart"/>
      <w:r>
        <w:t>DBCon</w:t>
      </w:r>
      <w:proofErr w:type="spellEnd"/>
      <w:r>
        <w:t xml:space="preserve"> failed.  </w:t>
      </w:r>
    </w:p>
    <w:p w:rsidR="00F27ABD" w:rsidRDefault="00F27ABD" w:rsidP="0037193B">
      <w:r>
        <w:rPr>
          <w:noProof/>
          <w:lang w:eastAsia="en-GB"/>
        </w:rPr>
        <w:drawing>
          <wp:inline distT="0" distB="0" distL="0" distR="0">
            <wp:extent cx="5731510" cy="163576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us_1.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1635760"/>
                    </a:xfrm>
                    <a:prstGeom prst="rect">
                      <a:avLst/>
                    </a:prstGeom>
                  </pic:spPr>
                </pic:pic>
              </a:graphicData>
            </a:graphic>
          </wp:inline>
        </w:drawing>
      </w:r>
    </w:p>
    <w:p w:rsidR="00316054" w:rsidRPr="00CC56AD" w:rsidRDefault="00316054" w:rsidP="00316054">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Results</w:t>
      </w:r>
    </w:p>
    <w:p w:rsidR="00244503" w:rsidRDefault="00244503" w:rsidP="0037193B"/>
    <w:p w:rsidR="00316054" w:rsidRDefault="00316054" w:rsidP="00316054">
      <w:r>
        <w:t xml:space="preserve">The results panel is for displaying the IQX tables for the Index Server from the IQX database.  When using this part of the </w:t>
      </w:r>
      <w:proofErr w:type="spellStart"/>
      <w:r>
        <w:t>Testbed</w:t>
      </w:r>
      <w:proofErr w:type="spellEnd"/>
      <w:r>
        <w:t xml:space="preserve"> you must first make sure you have a working Database Connection therefore you must make sure the Test </w:t>
      </w:r>
      <w:proofErr w:type="spellStart"/>
      <w:r>
        <w:t>DBCon</w:t>
      </w:r>
      <w:proofErr w:type="spellEnd"/>
      <w:r>
        <w:t xml:space="preserve"> test is successful.  A DSN name is required in the DSN field for both the Test </w:t>
      </w:r>
      <w:proofErr w:type="spellStart"/>
      <w:r>
        <w:t>DBCon</w:t>
      </w:r>
      <w:proofErr w:type="spellEnd"/>
      <w:r>
        <w:t xml:space="preserve"> test and to retrieve the table from the database.</w:t>
      </w:r>
    </w:p>
    <w:p w:rsidR="00316054" w:rsidRDefault="00425CE7" w:rsidP="00316054">
      <w:r>
        <w:t xml:space="preserve">Select the table you want to view from the </w:t>
      </w:r>
      <w:proofErr w:type="spellStart"/>
      <w:r>
        <w:t>dropdownlist</w:t>
      </w:r>
      <w:proofErr w:type="spellEnd"/>
      <w:r>
        <w:t xml:space="preserve"> and click get table.  </w:t>
      </w:r>
    </w:p>
    <w:p w:rsidR="00425CE7" w:rsidRDefault="00425CE7" w:rsidP="00316054">
      <w:r>
        <w:rPr>
          <w:noProof/>
          <w:lang w:eastAsia="en-GB"/>
        </w:rPr>
        <w:drawing>
          <wp:inline distT="0" distB="0" distL="0" distR="0">
            <wp:extent cx="5731510" cy="1726565"/>
            <wp:effectExtent l="0" t="0" r="254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1.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rsidR="00EB0840" w:rsidRDefault="00316054" w:rsidP="00316054">
      <w:r>
        <w:t xml:space="preserve"> </w:t>
      </w:r>
      <w:r w:rsidR="003749CA">
        <w:t xml:space="preserve">Select table </w:t>
      </w:r>
      <w:proofErr w:type="spellStart"/>
      <w:r w:rsidR="003749CA">
        <w:t>IXSSearchDefinition</w:t>
      </w:r>
      <w:proofErr w:type="spellEnd"/>
      <w:r w:rsidR="003749CA">
        <w:t xml:space="preserve"> from the </w:t>
      </w:r>
      <w:proofErr w:type="spellStart"/>
      <w:r w:rsidR="003749CA">
        <w:t>dropdownlist</w:t>
      </w:r>
      <w:proofErr w:type="spellEnd"/>
      <w:r w:rsidR="003749CA">
        <w:t xml:space="preserve"> will load the Index configuration record from the IQX database.</w:t>
      </w:r>
    </w:p>
    <w:p w:rsidR="003749CA" w:rsidRDefault="003749CA" w:rsidP="00316054">
      <w:r>
        <w:rPr>
          <w:noProof/>
          <w:lang w:eastAsia="en-GB"/>
        </w:rPr>
        <w:drawing>
          <wp:inline distT="0" distB="0" distL="0" distR="0">
            <wp:extent cx="5731510" cy="1726565"/>
            <wp:effectExtent l="0" t="0" r="254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2.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rsidR="003749CA" w:rsidRDefault="003749CA" w:rsidP="00316054">
      <w:r>
        <w:t xml:space="preserve">Here you can check to make sure that the settings are </w:t>
      </w:r>
      <w:r w:rsidR="005F02A4">
        <w:t>entered</w:t>
      </w:r>
      <w:r w:rsidR="00C851F6">
        <w:t xml:space="preserve"> according to</w:t>
      </w:r>
      <w:r>
        <w:t xml:space="preserve"> the recommend settings specified within the Windows Search Installation Manual.</w:t>
      </w:r>
    </w:p>
    <w:p w:rsidR="005543FD" w:rsidRPr="00CC56AD" w:rsidRDefault="005543FD" w:rsidP="005543FD">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Check EXE Location</w:t>
      </w:r>
    </w:p>
    <w:p w:rsidR="005543FD" w:rsidRDefault="005543FD" w:rsidP="00316054"/>
    <w:p w:rsidR="008448B3" w:rsidRDefault="003749CA" w:rsidP="00316054">
      <w:r>
        <w:t xml:space="preserve"> </w:t>
      </w:r>
      <w:r w:rsidR="008448B3">
        <w:t xml:space="preserve">You can use the </w:t>
      </w:r>
      <w:r w:rsidR="00C851F6">
        <w:t>“</w:t>
      </w:r>
      <w:proofErr w:type="spellStart"/>
      <w:r w:rsidR="008448B3">
        <w:t>Chk</w:t>
      </w:r>
      <w:proofErr w:type="spellEnd"/>
      <w:r w:rsidR="008448B3">
        <w:t xml:space="preserve"> exe </w:t>
      </w:r>
      <w:proofErr w:type="spellStart"/>
      <w:r w:rsidR="008448B3">
        <w:t>Loc</w:t>
      </w:r>
      <w:proofErr w:type="spellEnd"/>
      <w:r w:rsidR="00C851F6">
        <w:t>”</w:t>
      </w:r>
      <w:r w:rsidR="008448B3">
        <w:t xml:space="preserve"> button to check that the IXSDBDaemonx64.exe file is in the location that is specified in the Command field.</w:t>
      </w:r>
    </w:p>
    <w:p w:rsidR="00316054" w:rsidRDefault="008448B3" w:rsidP="00316054">
      <w:r>
        <w:rPr>
          <w:noProof/>
          <w:lang w:eastAsia="en-GB"/>
        </w:rPr>
        <w:drawing>
          <wp:inline distT="0" distB="0" distL="0" distR="0">
            <wp:extent cx="5731510" cy="1726565"/>
            <wp:effectExtent l="0" t="0" r="254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3.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rsidR="005543FD" w:rsidRDefault="005543FD" w:rsidP="005543FD">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Re</w:t>
      </w:r>
      <w:r>
        <w:rPr>
          <w:rFonts w:asciiTheme="majorHAnsi" w:hAnsiTheme="majorHAnsi"/>
          <w:b/>
          <w:color w:val="4F81BD" w:themeColor="accent1"/>
          <w:sz w:val="26"/>
          <w:szCs w:val="26"/>
        </w:rPr>
        <w:t xml:space="preserve">set Status in </w:t>
      </w:r>
      <w:proofErr w:type="spellStart"/>
      <w:r>
        <w:rPr>
          <w:rFonts w:asciiTheme="majorHAnsi" w:hAnsiTheme="majorHAnsi"/>
          <w:b/>
          <w:color w:val="4F81BD" w:themeColor="accent1"/>
          <w:sz w:val="26"/>
          <w:szCs w:val="26"/>
        </w:rPr>
        <w:t>IXSSatus</w:t>
      </w:r>
      <w:proofErr w:type="spellEnd"/>
      <w:r>
        <w:rPr>
          <w:rFonts w:asciiTheme="majorHAnsi" w:hAnsiTheme="majorHAnsi"/>
          <w:b/>
          <w:color w:val="4F81BD" w:themeColor="accent1"/>
          <w:sz w:val="26"/>
          <w:szCs w:val="26"/>
        </w:rPr>
        <w:t xml:space="preserve"> Table</w:t>
      </w:r>
    </w:p>
    <w:p w:rsidR="005543FD" w:rsidRPr="00CC56AD" w:rsidRDefault="005543FD" w:rsidP="005543FD">
      <w:pPr>
        <w:pStyle w:val="NoSpacing"/>
        <w:rPr>
          <w:rFonts w:asciiTheme="majorHAnsi" w:hAnsiTheme="majorHAnsi"/>
          <w:b/>
          <w:color w:val="4F81BD" w:themeColor="accent1"/>
          <w:sz w:val="26"/>
          <w:szCs w:val="26"/>
        </w:rPr>
      </w:pPr>
    </w:p>
    <w:p w:rsidR="005543FD" w:rsidRDefault="005543FD" w:rsidP="00316054">
      <w:r>
        <w:t xml:space="preserve">You can reset the status field by loading the </w:t>
      </w:r>
      <w:proofErr w:type="spellStart"/>
      <w:r>
        <w:t>IQXStatus</w:t>
      </w:r>
      <w:proofErr w:type="spellEnd"/>
      <w:r>
        <w:t xml:space="preserve"> </w:t>
      </w:r>
      <w:proofErr w:type="spellStart"/>
      <w:r>
        <w:t>lable</w:t>
      </w:r>
      <w:proofErr w:type="spellEnd"/>
      <w:r>
        <w:t xml:space="preserve"> into the Results panel, select the row for the record you want to reset and then press the reset button.  This will reset the Status on the query back to 0.</w:t>
      </w:r>
    </w:p>
    <w:p w:rsidR="00316054" w:rsidRDefault="005543FD" w:rsidP="00316054">
      <w:r>
        <w:rPr>
          <w:noProof/>
          <w:lang w:eastAsia="en-GB"/>
        </w:rPr>
        <w:drawing>
          <wp:inline distT="0" distB="0" distL="0" distR="0">
            <wp:extent cx="5731510" cy="170434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4.png"/>
                    <pic:cNvPicPr/>
                  </pic:nvPicPr>
                  <pic:blipFill>
                    <a:blip r:embed="rId31">
                      <a:extLst>
                        <a:ext uri="{28A0092B-C50C-407E-A947-70E740481C1C}">
                          <a14:useLocalDpi xmlns:a14="http://schemas.microsoft.com/office/drawing/2010/main" val="0"/>
                        </a:ext>
                      </a:extLst>
                    </a:blip>
                    <a:stretch>
                      <a:fillRect/>
                    </a:stretch>
                  </pic:blipFill>
                  <pic:spPr>
                    <a:xfrm>
                      <a:off x="0" y="0"/>
                      <a:ext cx="5731510" cy="1704340"/>
                    </a:xfrm>
                    <a:prstGeom prst="rect">
                      <a:avLst/>
                    </a:prstGeom>
                  </pic:spPr>
                </pic:pic>
              </a:graphicData>
            </a:graphic>
          </wp:inline>
        </w:drawing>
      </w:r>
      <w:r>
        <w:t xml:space="preserve"> </w:t>
      </w:r>
    </w:p>
    <w:p w:rsidR="00200E6A" w:rsidRDefault="00200E6A" w:rsidP="00200E6A">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 xml:space="preserve">View </w:t>
      </w:r>
      <w:proofErr w:type="spellStart"/>
      <w:r>
        <w:rPr>
          <w:rFonts w:asciiTheme="majorHAnsi" w:hAnsiTheme="majorHAnsi"/>
          <w:b/>
          <w:color w:val="4F81BD" w:themeColor="accent1"/>
          <w:sz w:val="26"/>
          <w:szCs w:val="26"/>
        </w:rPr>
        <w:t>IXSResults</w:t>
      </w:r>
      <w:proofErr w:type="spellEnd"/>
    </w:p>
    <w:p w:rsidR="00316054" w:rsidRDefault="00316054" w:rsidP="00316054"/>
    <w:p w:rsidR="0003526D" w:rsidRDefault="00200E6A" w:rsidP="00A608E6">
      <w:r>
        <w:t xml:space="preserve">You can view the results written in the database by loading the </w:t>
      </w:r>
      <w:proofErr w:type="spellStart"/>
      <w:r>
        <w:t>IXSResult</w:t>
      </w:r>
      <w:proofErr w:type="spellEnd"/>
      <w:r>
        <w:t xml:space="preserve"> table into the results panel. </w:t>
      </w:r>
    </w:p>
    <w:p w:rsidR="00200E6A" w:rsidRDefault="00200E6A" w:rsidP="00A608E6">
      <w:r>
        <w:rPr>
          <w:noProof/>
          <w:lang w:eastAsia="en-GB"/>
        </w:rPr>
        <w:drawing>
          <wp:inline distT="0" distB="0" distL="0" distR="0">
            <wp:extent cx="5731510" cy="171513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5.png"/>
                    <pic:cNvPicPr/>
                  </pic:nvPicPr>
                  <pic:blipFill>
                    <a:blip r:embed="rId32">
                      <a:extLst>
                        <a:ext uri="{28A0092B-C50C-407E-A947-70E740481C1C}">
                          <a14:useLocalDpi xmlns:a14="http://schemas.microsoft.com/office/drawing/2010/main" val="0"/>
                        </a:ext>
                      </a:extLst>
                    </a:blip>
                    <a:stretch>
                      <a:fillRect/>
                    </a:stretch>
                  </pic:blipFill>
                  <pic:spPr>
                    <a:xfrm>
                      <a:off x="0" y="0"/>
                      <a:ext cx="5731510" cy="1715135"/>
                    </a:xfrm>
                    <a:prstGeom prst="rect">
                      <a:avLst/>
                    </a:prstGeom>
                  </pic:spPr>
                </pic:pic>
              </a:graphicData>
            </a:graphic>
          </wp:inline>
        </w:drawing>
      </w:r>
    </w:p>
    <w:p w:rsidR="00200E6A" w:rsidRDefault="00200E6A" w:rsidP="00200E6A">
      <w:pPr>
        <w:pStyle w:val="NoSpacing"/>
        <w:rPr>
          <w:rFonts w:asciiTheme="majorHAnsi" w:hAnsiTheme="majorHAnsi"/>
          <w:b/>
          <w:color w:val="4F81BD" w:themeColor="accent1"/>
          <w:sz w:val="26"/>
          <w:szCs w:val="26"/>
        </w:rPr>
      </w:pPr>
      <w:r>
        <w:rPr>
          <w:rFonts w:asciiTheme="majorHAnsi" w:hAnsiTheme="majorHAnsi"/>
          <w:b/>
          <w:color w:val="4F81BD" w:themeColor="accent1"/>
          <w:sz w:val="26"/>
          <w:szCs w:val="26"/>
        </w:rPr>
        <w:t>Count the</w:t>
      </w:r>
      <w:r>
        <w:rPr>
          <w:rFonts w:asciiTheme="majorHAnsi" w:hAnsiTheme="majorHAnsi"/>
          <w:b/>
          <w:color w:val="4F81BD" w:themeColor="accent1"/>
          <w:sz w:val="26"/>
          <w:szCs w:val="26"/>
        </w:rPr>
        <w:t xml:space="preserve"> </w:t>
      </w:r>
      <w:proofErr w:type="spellStart"/>
      <w:r>
        <w:rPr>
          <w:rFonts w:asciiTheme="majorHAnsi" w:hAnsiTheme="majorHAnsi"/>
          <w:b/>
          <w:color w:val="4F81BD" w:themeColor="accent1"/>
          <w:sz w:val="26"/>
          <w:szCs w:val="26"/>
        </w:rPr>
        <w:t>IXSResults</w:t>
      </w:r>
      <w:proofErr w:type="spellEnd"/>
    </w:p>
    <w:p w:rsidR="00200E6A" w:rsidRDefault="00200E6A" w:rsidP="00A608E6"/>
    <w:p w:rsidR="00200E6A" w:rsidRDefault="00200E6A" w:rsidP="00A608E6">
      <w:r>
        <w:t xml:space="preserve">You can get a count of the records in the </w:t>
      </w:r>
      <w:proofErr w:type="spellStart"/>
      <w:r>
        <w:t>IXSRsults</w:t>
      </w:r>
      <w:proofErr w:type="spellEnd"/>
      <w:r>
        <w:t xml:space="preserve"> table by clicking the count button.</w:t>
      </w:r>
    </w:p>
    <w:p w:rsidR="00200E6A" w:rsidRDefault="00200E6A" w:rsidP="00A608E6">
      <w:r>
        <w:rPr>
          <w:noProof/>
          <w:lang w:eastAsia="en-GB"/>
        </w:rPr>
        <w:drawing>
          <wp:inline distT="0" distB="0" distL="0" distR="0">
            <wp:extent cx="5731510" cy="1729740"/>
            <wp:effectExtent l="0" t="0" r="254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6.png"/>
                    <pic:cNvPicPr/>
                  </pic:nvPicPr>
                  <pic:blipFill>
                    <a:blip r:embed="rId33">
                      <a:extLst>
                        <a:ext uri="{28A0092B-C50C-407E-A947-70E740481C1C}">
                          <a14:useLocalDpi xmlns:a14="http://schemas.microsoft.com/office/drawing/2010/main" val="0"/>
                        </a:ext>
                      </a:extLst>
                    </a:blip>
                    <a:stretch>
                      <a:fillRect/>
                    </a:stretch>
                  </pic:blipFill>
                  <pic:spPr>
                    <a:xfrm>
                      <a:off x="0" y="0"/>
                      <a:ext cx="5731510" cy="1729740"/>
                    </a:xfrm>
                    <a:prstGeom prst="rect">
                      <a:avLst/>
                    </a:prstGeom>
                  </pic:spPr>
                </pic:pic>
              </a:graphicData>
            </a:graphic>
          </wp:inline>
        </w:drawing>
      </w:r>
    </w:p>
    <w:p w:rsidR="00200E6A" w:rsidRDefault="00200E6A" w:rsidP="00A608E6">
      <w:r>
        <w:rPr>
          <w:rFonts w:asciiTheme="majorHAnsi" w:hAnsiTheme="majorHAnsi"/>
          <w:b/>
          <w:color w:val="4F81BD" w:themeColor="accent1"/>
          <w:sz w:val="26"/>
          <w:szCs w:val="26"/>
        </w:rPr>
        <w:t>Reset</w:t>
      </w:r>
      <w:r>
        <w:rPr>
          <w:rFonts w:asciiTheme="majorHAnsi" w:hAnsiTheme="majorHAnsi"/>
          <w:b/>
          <w:color w:val="4F81BD" w:themeColor="accent1"/>
          <w:sz w:val="26"/>
          <w:szCs w:val="26"/>
        </w:rPr>
        <w:t xml:space="preserve"> the </w:t>
      </w:r>
      <w:proofErr w:type="spellStart"/>
      <w:r>
        <w:rPr>
          <w:rFonts w:asciiTheme="majorHAnsi" w:hAnsiTheme="majorHAnsi"/>
          <w:b/>
          <w:color w:val="4F81BD" w:themeColor="accent1"/>
          <w:sz w:val="26"/>
          <w:szCs w:val="26"/>
        </w:rPr>
        <w:t>IXSResults</w:t>
      </w:r>
      <w:proofErr w:type="spellEnd"/>
      <w:r>
        <w:rPr>
          <w:rFonts w:asciiTheme="majorHAnsi" w:hAnsiTheme="majorHAnsi"/>
          <w:b/>
          <w:color w:val="4F81BD" w:themeColor="accent1"/>
          <w:sz w:val="26"/>
          <w:szCs w:val="26"/>
        </w:rPr>
        <w:t xml:space="preserve"> table</w:t>
      </w:r>
    </w:p>
    <w:p w:rsidR="00200E6A" w:rsidRDefault="00200E6A" w:rsidP="00A608E6">
      <w:r>
        <w:t xml:space="preserve">You can remove all the records from the </w:t>
      </w:r>
      <w:proofErr w:type="spellStart"/>
      <w:r>
        <w:t>IXSResult</w:t>
      </w:r>
      <w:proofErr w:type="spellEnd"/>
      <w:r>
        <w:t xml:space="preserve"> table by clicking the delete button.  It will only delete the records associated with the </w:t>
      </w:r>
      <w:proofErr w:type="spellStart"/>
      <w:r>
        <w:t>IXSQueryID</w:t>
      </w:r>
      <w:proofErr w:type="spellEnd"/>
      <w:r>
        <w:t xml:space="preserve"> you have entered into </w:t>
      </w:r>
      <w:proofErr w:type="spellStart"/>
      <w:r>
        <w:t>IXSQueryID</w:t>
      </w:r>
      <w:proofErr w:type="spellEnd"/>
      <w:r>
        <w:t xml:space="preserve"> field you have filled in the Windows Search panel.</w:t>
      </w:r>
    </w:p>
    <w:p w:rsidR="00200E6A" w:rsidRDefault="00B4525A" w:rsidP="00A608E6">
      <w:r>
        <w:rPr>
          <w:noProof/>
          <w:lang w:eastAsia="en-GB"/>
        </w:rPr>
        <w:drawing>
          <wp:inline distT="0" distB="0" distL="0" distR="0">
            <wp:extent cx="5731510" cy="1732915"/>
            <wp:effectExtent l="0" t="0" r="254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_7.png"/>
                    <pic:cNvPicPr/>
                  </pic:nvPicPr>
                  <pic:blipFill>
                    <a:blip r:embed="rId34">
                      <a:extLst>
                        <a:ext uri="{28A0092B-C50C-407E-A947-70E740481C1C}">
                          <a14:useLocalDpi xmlns:a14="http://schemas.microsoft.com/office/drawing/2010/main" val="0"/>
                        </a:ext>
                      </a:extLst>
                    </a:blip>
                    <a:stretch>
                      <a:fillRect/>
                    </a:stretch>
                  </pic:blipFill>
                  <pic:spPr>
                    <a:xfrm>
                      <a:off x="0" y="0"/>
                      <a:ext cx="5731510" cy="1732915"/>
                    </a:xfrm>
                    <a:prstGeom prst="rect">
                      <a:avLst/>
                    </a:prstGeom>
                  </pic:spPr>
                </pic:pic>
              </a:graphicData>
            </a:graphic>
          </wp:inline>
        </w:drawing>
      </w:r>
    </w:p>
    <w:p w:rsidR="0003526D" w:rsidRDefault="0003526D" w:rsidP="00A608E6">
      <w:bookmarkStart w:id="0" w:name="_GoBack"/>
      <w:bookmarkEnd w:id="0"/>
    </w:p>
    <w:p w:rsidR="00556968" w:rsidRDefault="00556968" w:rsidP="003E2E3D"/>
    <w:sectPr w:rsidR="005569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E3D"/>
    <w:rsid w:val="0003526D"/>
    <w:rsid w:val="000C4DFC"/>
    <w:rsid w:val="000C6B11"/>
    <w:rsid w:val="000E13DB"/>
    <w:rsid w:val="00131FC5"/>
    <w:rsid w:val="00141C33"/>
    <w:rsid w:val="00200E6A"/>
    <w:rsid w:val="00244503"/>
    <w:rsid w:val="00286E47"/>
    <w:rsid w:val="00312646"/>
    <w:rsid w:val="00316054"/>
    <w:rsid w:val="0037193B"/>
    <w:rsid w:val="003749CA"/>
    <w:rsid w:val="003B4916"/>
    <w:rsid w:val="003D324D"/>
    <w:rsid w:val="003D4B77"/>
    <w:rsid w:val="003E2E3D"/>
    <w:rsid w:val="003F08AE"/>
    <w:rsid w:val="00425CE7"/>
    <w:rsid w:val="004833BF"/>
    <w:rsid w:val="00487D3D"/>
    <w:rsid w:val="004B6E9F"/>
    <w:rsid w:val="005543FD"/>
    <w:rsid w:val="00556968"/>
    <w:rsid w:val="005F02A4"/>
    <w:rsid w:val="007B4640"/>
    <w:rsid w:val="00831B16"/>
    <w:rsid w:val="008448B3"/>
    <w:rsid w:val="008B5B5A"/>
    <w:rsid w:val="00901E52"/>
    <w:rsid w:val="009A77B0"/>
    <w:rsid w:val="009B0036"/>
    <w:rsid w:val="00A336DA"/>
    <w:rsid w:val="00A608E6"/>
    <w:rsid w:val="00B4525A"/>
    <w:rsid w:val="00B67F31"/>
    <w:rsid w:val="00BB459E"/>
    <w:rsid w:val="00BC66C7"/>
    <w:rsid w:val="00C47685"/>
    <w:rsid w:val="00C57EE2"/>
    <w:rsid w:val="00C76E43"/>
    <w:rsid w:val="00C851F6"/>
    <w:rsid w:val="00CA7F26"/>
    <w:rsid w:val="00CB5E30"/>
    <w:rsid w:val="00CC56AD"/>
    <w:rsid w:val="00D17F43"/>
    <w:rsid w:val="00DA4A86"/>
    <w:rsid w:val="00E726C4"/>
    <w:rsid w:val="00EB0840"/>
    <w:rsid w:val="00EB7A77"/>
    <w:rsid w:val="00F27ABD"/>
    <w:rsid w:val="00F4381B"/>
    <w:rsid w:val="00F475CB"/>
    <w:rsid w:val="00F97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2E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2E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E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2E3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C56AD"/>
    <w:pPr>
      <w:spacing w:after="0" w:line="240" w:lineRule="auto"/>
    </w:pPr>
  </w:style>
  <w:style w:type="paragraph" w:styleId="BalloonText">
    <w:name w:val="Balloon Text"/>
    <w:basedOn w:val="Normal"/>
    <w:link w:val="BalloonTextChar"/>
    <w:uiPriority w:val="99"/>
    <w:semiHidden/>
    <w:unhideWhenUsed/>
    <w:rsid w:val="00487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D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2E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2E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E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2E3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C56AD"/>
    <w:pPr>
      <w:spacing w:after="0" w:line="240" w:lineRule="auto"/>
    </w:pPr>
  </w:style>
  <w:style w:type="paragraph" w:styleId="BalloonText">
    <w:name w:val="Balloon Text"/>
    <w:basedOn w:val="Normal"/>
    <w:link w:val="BalloonTextChar"/>
    <w:uiPriority w:val="99"/>
    <w:semiHidden/>
    <w:unhideWhenUsed/>
    <w:rsid w:val="00487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D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A4DD6-31AC-4292-B5D1-606EC49C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18354</TotalTime>
  <Pages>13</Pages>
  <Words>880</Words>
  <Characters>5018</Characters>
  <Application>Microsoft Office Word</Application>
  <DocSecurity>0</DocSecurity>
  <Lines>41</Lines>
  <Paragraphs>11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IQX Windows Search Test App User Guide</vt:lpstr>
      <vt:lpstr>    Menu Options</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2</dc:title>
  <dc:subject/>
  <dc:creator>David</dc:creator>
  <cp:keywords/>
  <dc:description/>
  <cp:lastModifiedBy>David</cp:lastModifiedBy>
  <cp:revision>31</cp:revision>
  <dcterms:created xsi:type="dcterms:W3CDTF">2012-11-22T11:17:00Z</dcterms:created>
  <dcterms:modified xsi:type="dcterms:W3CDTF">2013-10-28T16:06:00Z</dcterms:modified>
</cp:coreProperties>
</file>